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„Akcionář“), zastoupená společně </w:t>
      </w:r>
      <w:r>
        <w:rPr>
          <w:highlight w:val="yellow"/>
        </w:rPr>
        <w:t>třemi</w:t>
      </w:r>
      <w:r>
        <w:t xml:space="preserve"> členy správní rady,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52F4C15" w14:textId="3F82F80F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Hana Kučerová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18. srpna 1994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105</w:t>
      </w:r>
      <w:r>
        <w:rPr>
          <w:color w:val="000000"/>
        </w:rPr>
        <w:t>/</w:t>
      </w:r>
      <w:r>
        <w:rPr>
          <w:color w:val="000000"/>
          <w:highlight w:val="yellow"/>
        </w:rPr>
        <w:t>6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4CD7F362" w14:textId="788731C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DD3C4BF" w14:textId="3497964F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akciová společnost a.s.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131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12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270 00 002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B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22222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:rsidR="00C70B3F" w:rsidRDefault="00C70B3F" w14:paraId="6D7B05FB" w14:textId="77777777">
            <w:pPr>
              <w:rPr>
                <w:i/>
                <w:iCs/>
              </w:rPr>
            </w:pPr>
          </w:p>
          <w:p w:rsidR="00C70B3F" w:rsidRDefault="00000000" w14:paraId="23A1726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03AFD6BB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BCD8593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668A105F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59A300A6" w14:textId="77777777">
            <w:pPr>
              <w:rPr>
                <w:i/>
                <w:iCs/>
              </w:rPr>
            </w:pPr>
          </w:p>
          <w:p w:rsidR="00C70B3F" w:rsidRDefault="00000000" w14:paraId="5D5CCEF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4C7D0B29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4220287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57C7DEB1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  <w:tr w:rsidR="00C70B3F" w14:paraId="2554178A" w14:textId="77777777">
        <w:tc>
          <w:tcPr>
            <w:tcW w:w="4536" w:type="dxa"/>
          </w:tcPr>
          <w:p w:rsidR="00C70B3F" w:rsidRDefault="00C70B3F" w14:paraId="6E1FDCFD" w14:textId="77777777">
            <w:pPr>
              <w:rPr>
                <w:i/>
                <w:iCs/>
              </w:rPr>
            </w:pPr>
          </w:p>
          <w:p w:rsidR="00C70B3F" w:rsidRDefault="00000000" w14:paraId="576DC4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:rsidR="00C70B3F" w:rsidRDefault="00000000" w14:paraId="291B468C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6E281A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1B052C9D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Hana Kučerová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308D3B3C" w14:textId="77777777">
            <w:pPr>
              <w:rPr>
                <w:i/>
                <w:iCs/>
              </w:rPr>
            </w:pPr>
          </w:p>
          <w:p w:rsidR="00C70B3F" w:rsidRDefault="00C70B3F" w14:paraId="3526291D" w14:textId="77777777">
            <w:pPr>
              <w:rPr>
                <w:b/>
                <w:bCs/>
              </w:rPr>
            </w:pPr>
          </w:p>
          <w:p w:rsidR="00C70B3F" w:rsidRDefault="00C70B3F" w14:paraId="14041FD8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7D4660EE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100184E6" w14:textId="77777777">
            <w:pPr>
              <w:rPr>
                <w:b/>
                <w:bCs/>
              </w:rPr>
            </w:pP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