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347B708B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23227695" w:id="0"/>
      <w:bookmarkStart w:name="_Hlk535494386" w:id="1"/>
      <w:r>
        <w:rPr>
          <w:b/>
          <w:bCs/>
          <w:szCs w:val="24"/>
          <w:highlight w:val="yellow"/>
        </w:rPr>
        <w:t>Jediný společník test s.r.o.</w:t>
      </w:r>
      <w:proofErr w:type="spellStart"/>
      <w:r w:rsidRPr="00D31CC7">
        <w:rPr>
          <w:b/>
          <w:bCs/>
          <w:szCs w:val="24"/>
        </w:rPr>
        <w:t/>
      </w:r>
      <w:r w:rsidR="00D07EC6">
        <w:rPr>
          <w:b/>
          <w:bCs/>
          <w:szCs w:val="24"/>
        </w:rPr>
        <w:t/>
      </w:r>
      <w:proofErr w:type="spellEnd"/>
      <w:r w:rsidRPr="00D31CC7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631FF4">
        <w:rPr>
          <w:szCs w:val="24"/>
        </w:rPr>
        <w:t xml:space="preserve"> </w:t>
      </w:r>
      <w:r>
        <w:rPr>
          <w:highlight w:val="yellow"/>
        </w:rPr>
        <w:t>Testovací</w:t>
      </w:r>
      <w:proofErr w:type="spellStart"/>
      <w:r w:rsidR="00036A18">
        <w:t/>
      </w:r>
      <w:proofErr w:type="spellEnd"/>
      <w:r>
        <w:t xml:space="preserve"> </w:t>
      </w:r>
      <w:r>
        <w:rPr>
          <w:highlight w:val="yellow"/>
        </w:rPr>
        <w:t>132</w:t>
      </w:r>
      <w:proofErr w:type="spellStart"/>
      <w:r w:rsidR="00036A18">
        <w:t/>
      </w:r>
      <w:proofErr w:type="spellEnd"/>
      <w:r>
        <w:t>/</w:t>
      </w:r>
      <w:r>
        <w:rPr>
          <w:highlight w:val="yellow"/>
        </w:rPr>
        <w:t>13</w:t>
      </w:r>
      <w:r>
        <w:t xml:space="preserve">, </w:t>
      </w:r>
      <w:r>
        <w:rPr>
          <w:highlight w:val="yellow"/>
        </w:rPr>
        <w:t>Nové Město</w:t>
      </w:r>
      <w:proofErr w:type="spellStart"/>
      <w:r w:rsidR="00036A18"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 w:rsidR="00036A18"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 w:rsidR="00036A18">
        <w:t/>
      </w:r>
      <w:proofErr w:type="spellEnd"/>
      <w:r w:rsidR="00036A18">
        <w:t/>
      </w:r>
      <w:r w:rsidRPr="0060316E" w:rsidR="0060316E">
        <w:rPr>
          <w:szCs w:val="24"/>
        </w:rPr>
        <w:t>, Identifikační číslo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270 00 011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zapsaná v obchodním rejstříku vedeném </w:t>
      </w:r>
      <w:r w:rsidR="00D07EC6">
        <w:rPr>
          <w:szCs w:val="24"/>
        </w:rPr>
        <w:t xml:space="preserve">u </w:t>
      </w:r>
      <w:r>
        <w:rPr>
          <w:szCs w:val="24"/>
          <w:highlight w:val="yellow"/>
        </w:rPr>
        <w:t>Městského soudu v Praze</w:t>
      </w:r>
      <w:r w:rsidR="00D07EC6">
        <w:rPr>
          <w:szCs w:val="24"/>
        </w:rPr>
        <w:t/>
      </w:r>
      <w:r w:rsidRPr="00D31CC7">
        <w:rPr>
          <w:szCs w:val="24"/>
        </w:rPr>
        <w:t/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33333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 xml:space="preserve"> </w:t>
      </w:r>
      <w:r w:rsidR="003E2390">
        <w:rPr>
          <w:szCs w:val="24"/>
        </w:rPr>
        <w:t>(dále též jen jako „</w:t>
      </w:r>
      <w:r w:rsidRPr="003E2390" w:rsidR="003E2390">
        <w:rPr>
          <w:b/>
          <w:bCs/>
          <w:szCs w:val="24"/>
        </w:rPr>
        <w:t>Společník</w:t>
      </w:r>
      <w:r w:rsidR="003E2390">
        <w:rPr>
          <w:szCs w:val="24"/>
        </w:rPr>
        <w:t>“)</w:t>
      </w:r>
      <w:r w:rsidRPr="003E2390" w:rsidR="0064438E">
        <w:rPr>
          <w:szCs w:val="24"/>
        </w:rPr>
        <w:t>,</w:t>
      </w:r>
      <w:r w:rsidR="005B4E06">
        <w:rPr>
          <w:szCs w:val="24"/>
        </w:rPr>
        <w:t xml:space="preserve"> zastoupená </w:t>
      </w:r>
      <w:r w:rsidR="0060316E">
        <w:rPr>
          <w:szCs w:val="24"/>
        </w:rPr>
        <w:t>jednatelem</w:t>
      </w:r>
      <w:r w:rsidR="005B4E06">
        <w:rPr>
          <w:szCs w:val="24"/>
        </w:rPr>
        <w:t xml:space="preserve"> </w:t>
      </w:r>
      <w:r>
        <w:rPr>
          <w:b/>
          <w:bCs/>
          <w:szCs w:val="24"/>
          <w:highlight w:val="yellow"/>
        </w:rPr>
        <w:t>Dana Černá</w:t>
      </w:r>
      <w:proofErr w:type="spellStart"/>
      <w:r w:rsidRPr="00D07EC6" w:rsidR="00D07EC6">
        <w:rPr>
          <w:b/>
          <w:bCs/>
          <w:szCs w:val="24"/>
        </w:rPr>
        <w:t/>
      </w:r>
      <w:r w:rsidR="00D07EC6">
        <w:rPr>
          <w:b/>
          <w:bCs/>
          <w:szCs w:val="24"/>
        </w:rPr>
        <w:t/>
      </w:r>
      <w:r w:rsidRPr="00D07EC6" w:rsidR="00D07EC6">
        <w:rPr>
          <w:b/>
          <w:bCs/>
          <w:szCs w:val="24"/>
        </w:rPr>
        <w:t/>
      </w:r>
      <w:proofErr w:type="spellEnd"/>
      <w:r w:rsidRPr="00D07EC6" w:rsidR="00D07EC6">
        <w:rPr>
          <w:b/>
          <w:bCs/>
          <w:szCs w:val="24"/>
        </w:rPr>
        <w:t/>
      </w:r>
      <w:r w:rsidRPr="0060316E" w:rsidR="0060316E">
        <w:rPr>
          <w:szCs w:val="24"/>
        </w:rPr>
        <w:t>, dat. nar</w:t>
      </w:r>
      <w:r w:rsidR="00D07EC6">
        <w:rPr>
          <w:szCs w:val="24"/>
        </w:rPr>
        <w:t xml:space="preserve">. </w:t>
      </w:r>
      <w:r>
        <w:rPr>
          <w:szCs w:val="24"/>
          <w:highlight w:val="yellow"/>
        </w:rPr>
        <w:t>15. května 1988</w:t>
      </w:r>
      <w:proofErr w:type="spellStart"/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D07EC6" w:rsidR="00D07EC6">
        <w:rPr>
          <w:szCs w:val="24"/>
        </w:rPr>
        <w:t/>
      </w:r>
      <w:r w:rsidRPr="0060316E" w:rsidR="0060316E">
        <w:rPr>
          <w:szCs w:val="24"/>
        </w:rPr>
        <w:t>,</w:t>
      </w:r>
      <w:r w:rsidR="00D07EC6">
        <w:rPr>
          <w:szCs w:val="24"/>
        </w:rPr>
        <w:t xml:space="preserve"> </w:t>
      </w:r>
      <w:r w:rsidRPr="0060316E" w:rsidR="0060316E">
        <w:rPr>
          <w:szCs w:val="24"/>
        </w:rPr>
        <w:t>pobyt</w:t>
      </w:r>
      <w:r w:rsidR="00631FF4">
        <w:rPr>
          <w:szCs w:val="24"/>
        </w:rPr>
        <w:t xml:space="preserve"> </w:t>
      </w:r>
      <w:r>
        <w:rPr>
          <w:highlight w:val="yellow"/>
        </w:rPr>
        <w:t>Testovací 103/4, Nové Město, 110 00 Praha</w:t>
      </w:r>
      <w:proofErr w:type="spellStart"/>
      <w:r w:rsidR="00D07EC6">
        <w:t/>
      </w:r>
      <w:proofErr w:type="spellEnd"/>
      <w:r w:rsidR="00D07EC6">
        <w:t/>
      </w:r>
      <w:r w:rsidRPr="0060316E" w:rsidR="005B4E06">
        <w:rPr>
          <w:szCs w:val="22"/>
        </w:rPr>
        <w:t>,</w:t>
      </w:r>
      <w:r w:rsidR="00D07EC6">
        <w:rPr>
          <w:szCs w:val="22"/>
        </w:rPr>
        <w:t xml:space="preserve"> </w:t>
      </w:r>
      <w:r>
        <w:rPr>
          <w:szCs w:val="22"/>
          <w:highlight w:val="yellow"/>
        </w:rPr>
        <w:t>jejíž totožnost mi byla prokázána</w:t>
      </w:r>
      <w:proofErr w:type="spellStart"/>
      <w:r w:rsidRPr="00D07EC6" w:rsidR="00D07EC6">
        <w:rPr>
          <w:szCs w:val="22"/>
        </w:rPr>
        <w:t/>
      </w:r>
      <w:proofErr w:type="spellEnd"/>
      <w:r w:rsidRPr="00D07EC6" w:rsidR="00D07EC6">
        <w:rPr>
          <w:szCs w:val="22"/>
        </w:rPr>
        <w:t/>
      </w:r>
      <w:r w:rsidRPr="0060316E" w:rsidR="00D20A64">
        <w:rPr>
          <w:sz w:val="22"/>
          <w:szCs w:val="22"/>
        </w:rPr>
        <w:t>.</w:t>
      </w:r>
      <w:r w:rsidR="00D20A64">
        <w:t xml:space="preserve"> </w:t>
      </w:r>
      <w:r w:rsidRPr="00105497" w:rsidR="004E306C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DF6B72" w:rsidP="00E76257" w:rsidRDefault="00A05596" w14:paraId="02948E52" w14:textId="36896AA2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270F21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>
        <w:rPr>
          <w:szCs w:val="24"/>
        </w:rPr>
        <w:t xml:space="preserve"> </w:t>
      </w:r>
      <w:r w:rsidRPr="00730152" w:rsidR="00DF6B72">
        <w:rPr>
          <w:bCs/>
          <w:szCs w:val="24"/>
        </w:rPr>
        <w:t>prohlašuj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>, že 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 w:rsidRPr="00730152" w:rsidR="00DF6B72">
        <w:rPr>
          <w:bCs/>
          <w:szCs w:val="24"/>
        </w:rPr>
        <w:t>samostatně právně jednat v rozsahu právního jednání, o kterém je tento notářský zápis.</w:t>
      </w:r>
      <w:r w:rsidR="0064438E">
        <w:rPr>
          <w:bCs/>
          <w:szCs w:val="24"/>
        </w:rPr>
        <w:t xml:space="preserve"> </w:t>
      </w:r>
      <w:r w:rsidRPr="00730152" w:rsidR="00DF6B72">
        <w:rPr>
          <w:bCs/>
          <w:szCs w:val="24"/>
        </w:rPr>
        <w:tab/>
      </w:r>
    </w:p>
    <w:p w:rsidR="005B4E06" w:rsidP="00E76257" w:rsidRDefault="00A05596" w14:paraId="5704D5F7" w14:textId="76054FAE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270F21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BA5ADA" w:rsidR="005B4E06">
        <w:rPr>
          <w:bCs/>
        </w:rPr>
        <w:t xml:space="preserve"> </w:t>
      </w:r>
      <w:r w:rsidR="005B4E06">
        <w:rPr>
          <w:szCs w:val="24"/>
        </w:rPr>
        <w:t xml:space="preserve">dále prohlašuje, </w:t>
      </w:r>
      <w:r w:rsidRPr="00730152" w:rsidR="005B4E06">
        <w:rPr>
          <w:bCs/>
          <w:szCs w:val="24"/>
        </w:rPr>
        <w:t xml:space="preserve">že </w:t>
      </w:r>
      <w:r w:rsidR="005B4E06">
        <w:rPr>
          <w:bCs/>
          <w:szCs w:val="24"/>
        </w:rPr>
        <w:t>je</w:t>
      </w:r>
      <w:r w:rsidRPr="00730152" w:rsidR="005B4E06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Pr="00730152" w:rsidR="005B4E06">
        <w:rPr>
          <w:bCs/>
          <w:szCs w:val="24"/>
        </w:rPr>
        <w:t xml:space="preserve"> za </w:t>
      </w:r>
      <w:r w:rsidR="005B4E06">
        <w:rPr>
          <w:bCs/>
          <w:szCs w:val="24"/>
        </w:rPr>
        <w:t>účastníka s</w:t>
      </w:r>
      <w:r w:rsidRPr="00730152" w:rsidR="005B4E06">
        <w:rPr>
          <w:bCs/>
          <w:szCs w:val="24"/>
        </w:rPr>
        <w:t>amostatně právně jednat v rozsahu právního jednání, o kterém je tento notářský zápis</w:t>
      </w:r>
      <w:r w:rsidR="005B4E06">
        <w:rPr>
          <w:szCs w:val="24"/>
          <w:shd w:val="clear" w:color="auto" w:fill="FFFFFF"/>
        </w:rPr>
        <w:t>.</w:t>
      </w:r>
      <w:r w:rsidR="005B4E06">
        <w:rPr>
          <w:szCs w:val="24"/>
          <w:shd w:val="clear" w:color="auto" w:fill="FFFFFF"/>
        </w:rPr>
        <w:tab/>
      </w:r>
    </w:p>
    <w:p w:rsidR="005B4E06" w:rsidP="00E76257" w:rsidRDefault="005B4E06" w14:paraId="075C0A45" w14:textId="70B0ABFA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725907">
        <w:rPr>
          <w:szCs w:val="24"/>
        </w:rPr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 xml:space="preserve">rovněž prohlašuje, že předložený výpis z obchodního rejstříku obsahuje aktuální údaje o </w:t>
      </w:r>
      <w:r w:rsidRPr="00F41E26">
        <w:rPr>
          <w:szCs w:val="24"/>
        </w:rPr>
        <w:t>Společ</w:t>
      </w:r>
      <w:r>
        <w:rPr>
          <w:szCs w:val="24"/>
        </w:rPr>
        <w:t>níkovi</w:t>
      </w:r>
      <w:r w:rsidRPr="00F41E26">
        <w:rPr>
          <w:szCs w:val="24"/>
        </w:rPr>
        <w:t xml:space="preserve"> </w:t>
      </w:r>
      <w:r>
        <w:t>k dnešnímu dni.</w:t>
      </w:r>
      <w:r>
        <w:tab/>
      </w:r>
    </w:p>
    <w:bookmarkEnd w:id="0"/>
    <w:bookmarkEnd w:id="1"/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43314705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bCs/>
          <w:szCs w:val="24"/>
        </w:rPr>
        <w:t xml:space="preserve"> </w:t>
      </w:r>
      <w:r w:rsidR="007D07FB">
        <w:rPr>
          <w:szCs w:val="24"/>
        </w:rPr>
        <w:t>zároveň</w:t>
      </w:r>
      <w:r w:rsidR="00CC67EB">
        <w:rPr>
          <w:szCs w:val="24"/>
        </w:rPr>
        <w:t xml:space="preserve"> </w:t>
      </w:r>
      <w:r w:rsidR="00EF0EE3">
        <w:rPr>
          <w:szCs w:val="24"/>
        </w:rPr>
        <w:t>prohlašuj</w:t>
      </w:r>
      <w:r w:rsidR="00A953F5">
        <w:rPr>
          <w:szCs w:val="24"/>
        </w:rPr>
        <w:t>e</w:t>
      </w:r>
      <w:r w:rsidR="00F41E26">
        <w:rPr>
          <w:szCs w:val="24"/>
        </w:rPr>
        <w:t>, že dnes přede mnou jedn</w:t>
      </w:r>
      <w:r w:rsidR="00A953F5">
        <w:rPr>
          <w:szCs w:val="24"/>
        </w:rPr>
        <w:t>á</w:t>
      </w:r>
      <w:r w:rsidR="00F41E26">
        <w:rPr>
          <w:szCs w:val="24"/>
        </w:rPr>
        <w:t xml:space="preserve"> jako </w:t>
      </w:r>
      <w:r w:rsidR="005B4E06">
        <w:rPr>
          <w:szCs w:val="24"/>
        </w:rPr>
        <w:t xml:space="preserve">zástupce </w:t>
      </w:r>
      <w:r w:rsidR="003E2390">
        <w:rPr>
          <w:szCs w:val="24"/>
        </w:rPr>
        <w:t>jedin</w:t>
      </w:r>
      <w:r w:rsidR="005B4E06">
        <w:rPr>
          <w:szCs w:val="24"/>
        </w:rPr>
        <w:t>ého</w:t>
      </w:r>
      <w:r w:rsidR="003E2390">
        <w:rPr>
          <w:szCs w:val="24"/>
        </w:rPr>
        <w:t xml:space="preserve"> společník</w:t>
      </w:r>
      <w:r w:rsidR="005B4E06">
        <w:rPr>
          <w:szCs w:val="24"/>
        </w:rPr>
        <w:t>a</w:t>
      </w:r>
      <w:r w:rsidR="003E2390">
        <w:rPr>
          <w:szCs w:val="24"/>
        </w:rPr>
        <w:t xml:space="preserve"> </w:t>
      </w:r>
      <w:r w:rsidR="00F41E26">
        <w:rPr>
          <w:szCs w:val="24"/>
        </w:rPr>
        <w:t>společnosti</w:t>
      </w:r>
      <w:bookmarkStart w:name="_Hlk18402630" w:id="2"/>
      <w:r w:rsidR="00F41E26">
        <w:rPr>
          <w:szCs w:val="24"/>
        </w:rPr>
        <w:t xml:space="preserve"> </w:t>
      </w:r>
      <w:bookmarkEnd w:id="2"/>
      <w:r>
        <w:rPr>
          <w:b/>
          <w:bCs/>
          <w:szCs w:val="24"/>
          <w:highlight w:val="yellow"/>
        </w:rPr>
        <w:t>Testovací společnost s.r.o.</w:t>
      </w:r>
      <w:proofErr w:type="spellStart"/>
      <w:r w:rsidRPr="00D07EC6" w:rsidR="00D07EC6">
        <w:rPr>
          <w:b/>
          <w:bCs/>
          <w:szCs w:val="24"/>
        </w:rPr>
        <w:t/>
      </w:r>
      <w:proofErr w:type="spellEnd"/>
      <w:r w:rsidRPr="00D07EC6" w:rsidR="00D07EC6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270F21">
        <w:rPr>
          <w:szCs w:val="24"/>
        </w:rPr>
        <w:t xml:space="preserve"> </w:t>
      </w:r>
      <w:r>
        <w:rPr>
          <w:szCs w:val="24"/>
          <w:highlight w:val="yellow"/>
        </w:rPr>
        <w:t>Testovací</w:t>
      </w:r>
      <w:proofErr w:type="spellStart"/>
      <w:r w:rsidRPr="00B43789" w:rsidR="00036A18">
        <w:rPr>
          <w:szCs w:val="24"/>
        </w:rPr>
        <w:t/>
      </w:r>
      <w:proofErr w:type="spellEnd"/>
      <w:r>
        <w:rPr>
          <w:szCs w:val="24"/>
        </w:rPr>
        <w:t xml:space="preserve"> </w:t>
      </w:r>
      <w:r>
        <w:rPr>
          <w:szCs w:val="24"/>
          <w:highlight w:val="yellow"/>
        </w:rPr>
        <w:t>130</w:t>
      </w:r>
      <w:proofErr w:type="spellStart"/>
      <w:r w:rsidRPr="00B43789" w:rsidR="00036A18">
        <w:rPr>
          <w:szCs w:val="24"/>
        </w:rPr>
        <w:t/>
      </w:r>
      <w:proofErr w:type="spellEnd"/>
      <w:r>
        <w:rPr>
          <w:szCs w:val="24"/>
        </w:rPr>
        <w:t>/</w:t>
      </w:r>
      <w:r>
        <w:rPr>
          <w:szCs w:val="24"/>
          <w:highlight w:val="yellow"/>
        </w:rPr>
        <w:t>11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Nové Město</w:t>
      </w:r>
      <w:proofErr w:type="spellStart"/>
      <w:r w:rsidRPr="00B43789" w:rsidR="00036A18">
        <w:rPr>
          <w:szCs w:val="24"/>
        </w:rPr>
        <w:t/>
      </w:r>
      <w:proofErr w:type="spellEnd"/>
      <w:r>
        <w:rPr>
          <w:szCs w:val="24"/>
        </w:rPr>
        <w:t xml:space="preserve">, </w:t>
      </w:r>
      <w:r>
        <w:rPr>
          <w:szCs w:val="24"/>
          <w:highlight w:val="yellow"/>
        </w:rPr>
        <w:t>110 00</w:t>
      </w:r>
      <w:proofErr w:type="spellStart"/>
      <w:r w:rsidRPr="00B43789" w:rsidR="00036A18">
        <w:rPr>
          <w:szCs w:val="24"/>
        </w:rPr>
        <w:t/>
      </w:r>
      <w:proofErr w:type="spellEnd"/>
      <w:r>
        <w:rPr>
          <w:szCs w:val="24"/>
        </w:rPr>
        <w:t xml:space="preserve"> </w:t>
      </w:r>
      <w:r>
        <w:rPr>
          <w:szCs w:val="24"/>
          <w:highlight w:val="yellow"/>
        </w:rPr>
        <w:t>Praha</w:t>
      </w:r>
      <w:proofErr w:type="spellStart"/>
      <w:r w:rsidRPr="00B43789" w:rsidR="00036A18">
        <w:rPr>
          <w:szCs w:val="24"/>
        </w:rPr>
        <w:t/>
      </w:r>
      <w:proofErr w:type="spellEnd"/>
      <w:r w:rsidRPr="00B43789" w:rsidR="00036A18">
        <w:rPr>
          <w:szCs w:val="24"/>
        </w:rPr>
        <w:t/>
      </w:r>
      <w:r w:rsidRPr="0060316E" w:rsidR="0060316E"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>, zapsan</w:t>
      </w:r>
      <w:r w:rsidR="0060316E">
        <w:rPr>
          <w:szCs w:val="24"/>
        </w:rPr>
        <w:t>é</w:t>
      </w:r>
      <w:r w:rsidRPr="0060316E" w:rsidR="0060316E">
        <w:rPr>
          <w:szCs w:val="24"/>
        </w:rPr>
        <w:t xml:space="preserve"> v obchodním rejstříku vedeném</w:t>
      </w:r>
      <w:r w:rsidR="00D07EC6">
        <w:rPr>
          <w:szCs w:val="24"/>
        </w:rPr>
        <w:t xml:space="preserve"> u</w:t>
      </w:r>
      <w:r w:rsidRPr="0060316E" w:rsidR="0060316E">
        <w:rPr>
          <w:szCs w:val="24"/>
        </w:rPr>
        <w:t xml:space="preserve"> </w:t>
      </w:r>
      <w:r>
        <w:rPr>
          <w:szCs w:val="24"/>
        </w:rPr>
        <w:lastRenderedPageBreak/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Pr="00D07EC6" w:rsidR="00D07EC6">
        <w:rPr>
          <w:szCs w:val="24"/>
        </w:rPr>
        <w:t/>
      </w:r>
      <w:r w:rsidRPr="0060316E" w:rsidR="0060316E">
        <w:rPr>
          <w:szCs w:val="24"/>
        </w:rPr>
        <w:t xml:space="preserve"> </w:t>
      </w:r>
      <w:r w:rsidRPr="0060316E" w:rsidR="00F41E26">
        <w:rPr>
          <w:szCs w:val="24"/>
        </w:rPr>
        <w:t>(</w:t>
      </w:r>
      <w:r w:rsidR="00F41E26">
        <w:rPr>
          <w:szCs w:val="24"/>
        </w:rPr>
        <w:t>dále</w:t>
      </w:r>
      <w:r w:rsidR="00F41E26">
        <w:t xml:space="preserve"> též jen jako „</w:t>
      </w:r>
      <w:r w:rsidR="00F41E26">
        <w:rPr>
          <w:b/>
        </w:rPr>
        <w:t>Společnost</w:t>
      </w:r>
      <w:r w:rsidR="00F41E26">
        <w:t>“)</w:t>
      </w:r>
      <w:r w:rsidR="00F41E26">
        <w:rPr>
          <w:szCs w:val="24"/>
        </w:rPr>
        <w:t xml:space="preserve">. </w:t>
      </w:r>
      <w:r w:rsidR="00F41E26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FB72D28">
      <w:pPr>
        <w:tabs>
          <w:tab w:val="right" w:leader="hyphen" w:pos="8590"/>
        </w:tabs>
        <w:jc w:val="both"/>
      </w:pPr>
      <w:r w:rsidRPr="00725907">
        <w:rPr>
          <w:szCs w:val="24"/>
        </w:rPr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537BC8">
        <w:rPr>
          <w:szCs w:val="24"/>
        </w:rP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rPr>
          <w:szCs w:val="24"/>
        </w:rPr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:rsidR="00725907" w:rsidP="00BC7CD3" w:rsidRDefault="00A05596" w14:paraId="298C5835" w14:textId="7609EA7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szCs w:val="24"/>
        </w:rPr>
        <w:t xml:space="preserve"> </w:t>
      </w:r>
      <w:r w:rsidRPr="009A7179" w:rsidR="009A7179">
        <w:rPr>
          <w:szCs w:val="24"/>
        </w:rPr>
        <w:t>dále prohlašuj</w:t>
      </w:r>
      <w:r w:rsidR="009A7179">
        <w:rPr>
          <w:szCs w:val="24"/>
        </w:rPr>
        <w:t>e</w:t>
      </w:r>
      <w:r w:rsidRPr="009A7179" w:rsidR="009A7179">
        <w:rPr>
          <w:szCs w:val="24"/>
        </w:rPr>
        <w:t xml:space="preserve">, že údaje o skutečném majiteli Společnosti zapsané v evidenci skutečných majitelů k dnešnímu dni </w:t>
      </w:r>
      <w:r w:rsidR="005177B0">
        <w:rPr>
          <w:szCs w:val="24"/>
        </w:rPr>
        <w:t>jsou úplné a platné, a že se na Společnost nevztahuje zákaz uvedený v § 54 odst. 1 zákona č. 37/2021 Sb., o evidenci skutečných majitelů</w:t>
      </w:r>
      <w:r w:rsidRPr="0031037A" w:rsidR="00CC58E9">
        <w:rPr>
          <w:szCs w:val="24"/>
        </w:rPr>
        <w:t>.</w:t>
      </w:r>
      <w:r w:rsidR="00F41E26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212C8A91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Pr="0031037A" w:rsidR="0009759E">
        <w:t xml:space="preserve"> si notářský zápis </w:t>
      </w:r>
      <w:r>
        <w:rPr>
          <w:highlight w:val="yellow"/>
        </w:rPr>
        <w:t>přečetla</w:t>
      </w:r>
      <w:r w:rsidRPr="00D31CC7" w:rsidR="00E544C0">
        <w:rPr>
          <w:szCs w:val="24"/>
        </w:rPr>
        <w:t/>
      </w:r>
      <w:r w:rsidRPr="00D07EC6" w:rsidR="006007B1">
        <w:rPr>
          <w:szCs w:val="24"/>
        </w:rPr>
        <w:t/>
      </w:r>
      <w:r w:rsidRPr="00501560" w:rsidR="006007B1">
        <w:t/>
      </w:r>
      <w:r w:rsidR="006007B1">
        <w:t/>
      </w:r>
      <w:r w:rsidRPr="00501560" w:rsidR="006007B1">
        <w:t/>
      </w:r>
      <w:r w:rsidR="006007B1">
        <w:t/>
      </w:r>
      <w:r w:rsidRPr="00501560" w:rsidR="006007B1">
        <w:t/>
      </w:r>
      <w:r w:rsidR="006007B1">
        <w:t/>
      </w:r>
      <w:r w:rsidRPr="00501560" w:rsidR="006007B1">
        <w:t/>
      </w:r>
      <w:r w:rsidRPr="00105497" w:rsidR="006007B1">
        <w:t>,</w:t>
      </w:r>
      <w:r w:rsidRPr="0031037A" w:rsidR="0009759E">
        <w:t xml:space="preserve"> po daném poučení notářský zápis schvaluje a vlastnoručně podepisuje. </w:t>
      </w:r>
      <w:r w:rsidRPr="0031037A" w:rsidR="0009759E"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společník test s.r.o.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5B4E06" w14:paraId="0DCBAD51" w14:textId="5DD40E99">
            <w:pPr>
              <w:jc w:val="both"/>
              <w:rPr>
                <w:b/>
                <w:bCs/>
              </w:rPr>
            </w:pPr>
            <w:r w:rsidRPr="00BA5AA7">
              <w:rPr>
                <w:b/>
                <w:bCs/>
              </w:rPr>
              <w:t xml:space="preserve">zastoupená </w:t>
            </w:r>
            <w:r w:rsidR="0060316E">
              <w:rPr>
                <w:b/>
                <w:bCs/>
              </w:rPr>
              <w:t>jednatelem</w:t>
            </w:r>
          </w:p>
          <w:p w:rsidRPr="00BA5AA7" w:rsidR="005B4E06" w:rsidP="00092920" w:rsidRDefault="00D07EC6" w14:paraId="70B1540D" w14:textId="2974C323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spellStart"/>
            <w:r w:rsidRPr="00D07EC6">
              <w:rPr>
                <w:b/>
                <w:bCs/>
              </w:rPr>
              <w:t/>
            </w:r>
            <w:proofErr w:type="spellEnd"/>
            <w:r w:rsidRPr="00D07EC6">
              <w:rPr>
                <w:b/>
                <w:bCs/>
              </w:rPr>
              <w:t/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3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3EA9" w:rsidRDefault="00FE3EA9" w14:paraId="6A2F9016" w14:textId="77777777">
      <w:r>
        <w:separator/>
      </w:r>
    </w:p>
  </w:endnote>
  <w:endnote w:type="continuationSeparator" w:id="0">
    <w:p w:rsidR="00FE3EA9" w:rsidRDefault="00FE3EA9" w14:paraId="431353D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3EA9" w:rsidRDefault="00FE3EA9" w14:paraId="10686BEE" w14:textId="77777777">
      <w:r>
        <w:separator/>
      </w:r>
    </w:p>
  </w:footnote>
  <w:footnote w:type="continuationSeparator" w:id="0">
    <w:p w:rsidR="00FE3EA9" w:rsidRDefault="00FE3EA9" w14:paraId="7B4BA9A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36A18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3EA9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</Pages>
  <Words>668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39</cp:revision>
  <cp:lastPrinted>2026-06-08T08:04:00Z</cp:lastPrinted>
  <dcterms:created xsi:type="dcterms:W3CDTF">2026-04-01T14:07:00Z</dcterms:created>
  <dcterms:modified xsi:type="dcterms:W3CDTF">2026-08-25T18:13:00Z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